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D7F89" w14:textId="77777777" w:rsidR="009E2647" w:rsidRDefault="009E2647" w:rsidP="00293292">
      <w:pPr>
        <w:rPr>
          <w:rFonts w:ascii="Georgia" w:eastAsia="Times New Roman" w:hAnsi="Georgia" w:cs="Times New Roman"/>
          <w:color w:val="222F3A"/>
        </w:rPr>
      </w:pPr>
      <w:r w:rsidRPr="009E2647">
        <w:rPr>
          <w:rFonts w:ascii="Georgia" w:eastAsia="Times New Roman" w:hAnsi="Georgia" w:cs="Times New Roman"/>
          <w:color w:val="222F3A"/>
        </w:rPr>
        <w:t xml:space="preserve">WHO: Quitting Smoking Has Immediate Health </w:t>
      </w:r>
      <w:proofErr w:type="gramStart"/>
      <w:r w:rsidRPr="009E2647">
        <w:rPr>
          <w:rFonts w:ascii="Georgia" w:eastAsia="Times New Roman" w:hAnsi="Georgia" w:cs="Times New Roman"/>
          <w:color w:val="222F3A"/>
        </w:rPr>
        <w:t>Effects</w:t>
      </w:r>
      <w:proofErr w:type="gramEnd"/>
    </w:p>
    <w:p w14:paraId="3B45849B" w14:textId="0542FF01" w:rsidR="00CE1867" w:rsidRDefault="009E2647" w:rsidP="00293292">
      <w:hyperlink r:id="rId7" w:history="1">
        <w:r w:rsidRPr="006B568C">
          <w:rPr>
            <w:rStyle w:val="Hyperlink"/>
          </w:rPr>
          <w:t>https://learningenglish.voanews.com/a/who-quitting-smoking-has-immediate-health-effects/5601961.html</w:t>
        </w:r>
      </w:hyperlink>
    </w:p>
    <w:p w14:paraId="16EC51C0" w14:textId="3052911F" w:rsidR="00CE1867" w:rsidRDefault="00CE1867" w:rsidP="00293292"/>
    <w:p w14:paraId="78A1A147" w14:textId="37DB3853" w:rsidR="001D558C" w:rsidRDefault="001D558C" w:rsidP="001D558C">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The World Health Organization has released a new report this week linking the yearly deaths of 1.9 million people to tobacco use.</w:t>
      </w:r>
    </w:p>
    <w:p w14:paraId="700C9FCC" w14:textId="5C4F621E" w:rsidR="00170038" w:rsidRDefault="00170038" w:rsidP="001D558C">
      <w:pPr>
        <w:pStyle w:val="NormalWeb"/>
        <w:shd w:val="clear" w:color="auto" w:fill="FFFFFF"/>
        <w:spacing w:before="0" w:beforeAutospacing="0" w:after="405" w:afterAutospacing="0"/>
        <w:rPr>
          <w:rFonts w:ascii="Georgia" w:hAnsi="Georgia"/>
          <w:color w:val="222F3A"/>
          <w:sz w:val="27"/>
          <w:szCs w:val="27"/>
        </w:rPr>
      </w:pPr>
      <w:r w:rsidRPr="00170038">
        <w:rPr>
          <w:rFonts w:ascii="MS Mincho" w:eastAsia="MS Mincho" w:hAnsi="MS Mincho" w:cs="MS Mincho" w:hint="eastAsia"/>
          <w:color w:val="222F3A"/>
          <w:sz w:val="27"/>
          <w:szCs w:val="27"/>
        </w:rPr>
        <w:t>世界保健機関は今週、</w:t>
      </w:r>
      <w:r w:rsidRPr="00170038">
        <w:rPr>
          <w:rFonts w:ascii="Georgia" w:hAnsi="Georgia" w:hint="eastAsia"/>
          <w:color w:val="222F3A"/>
          <w:sz w:val="27"/>
          <w:szCs w:val="27"/>
        </w:rPr>
        <w:t>190</w:t>
      </w:r>
      <w:r w:rsidRPr="00170038">
        <w:rPr>
          <w:rFonts w:ascii="MS Mincho" w:eastAsia="MS Mincho" w:hAnsi="MS Mincho" w:cs="MS Mincho" w:hint="eastAsia"/>
          <w:color w:val="222F3A"/>
          <w:sz w:val="27"/>
          <w:szCs w:val="27"/>
        </w:rPr>
        <w:t>万人の年間死亡者数をタバコの使用に関連付ける新しいレポートを発表しました。</w:t>
      </w:r>
    </w:p>
    <w:p w14:paraId="6BB518E7" w14:textId="3B3A2677" w:rsidR="001D558C" w:rsidRDefault="001D558C" w:rsidP="001D558C">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The report was released for </w:t>
      </w:r>
      <w:r w:rsidRPr="001D558C">
        <w:rPr>
          <w:rFonts w:ascii="Georgia" w:hAnsi="Georgia"/>
          <w:color w:val="222F3A"/>
          <w:sz w:val="27"/>
          <w:szCs w:val="27"/>
        </w:rPr>
        <w:t>World Heart Day</w:t>
      </w:r>
      <w:r>
        <w:rPr>
          <w:rFonts w:ascii="Georgia" w:hAnsi="Georgia"/>
          <w:color w:val="222F3A"/>
          <w:sz w:val="27"/>
          <w:szCs w:val="27"/>
        </w:rPr>
        <w:t> by the World Heart Federation and the University of Newcastle in Australia. It is a warning of the dangers of tobacco which can lead to heart disease.</w:t>
      </w:r>
    </w:p>
    <w:p w14:paraId="40E264DE" w14:textId="05956F54" w:rsidR="00170038" w:rsidRDefault="00170038" w:rsidP="001D558C">
      <w:pPr>
        <w:pStyle w:val="NormalWeb"/>
        <w:shd w:val="clear" w:color="auto" w:fill="FFFFFF"/>
        <w:spacing w:before="0" w:beforeAutospacing="0" w:after="405" w:afterAutospacing="0"/>
        <w:rPr>
          <w:rFonts w:ascii="Georgia" w:hAnsi="Georgia"/>
          <w:color w:val="222F3A"/>
          <w:sz w:val="27"/>
          <w:szCs w:val="27"/>
        </w:rPr>
      </w:pPr>
      <w:r w:rsidRPr="00170038">
        <w:rPr>
          <w:rFonts w:ascii="MS Mincho" w:eastAsia="MS Mincho" w:hAnsi="MS Mincho" w:cs="MS Mincho" w:hint="eastAsia"/>
          <w:color w:val="222F3A"/>
          <w:sz w:val="27"/>
          <w:szCs w:val="27"/>
        </w:rPr>
        <w:t>レポートは、世界心臓連盟とオーストラリアのニューカッスル大学によって世界心臓デーのためにリリースされました。これは、心臓病につながる可能性のあるタバコの危険性についての警告です。</w:t>
      </w:r>
    </w:p>
    <w:p w14:paraId="1D89365A" w14:textId="16137ABF" w:rsidR="001D558C" w:rsidRDefault="001D558C" w:rsidP="001D558C">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Cardiovascular disease is the top cause of death on Earth, killing an estimated 17.9 million people every year. The World Health Organization, or WHO, reports smoking and second-hand smoke are responsible for nearly two million of these deaths.</w:t>
      </w:r>
    </w:p>
    <w:p w14:paraId="0458A2B2" w14:textId="0EBB6D1E" w:rsidR="001D558C" w:rsidRDefault="00170038" w:rsidP="001D558C">
      <w:pPr>
        <w:pStyle w:val="NormalWeb"/>
        <w:shd w:val="clear" w:color="auto" w:fill="FFFFFF"/>
        <w:spacing w:before="0" w:beforeAutospacing="0" w:after="405" w:afterAutospacing="0"/>
        <w:rPr>
          <w:rFonts w:ascii="Georgia" w:hAnsi="Georgia"/>
          <w:color w:val="222F3A"/>
          <w:sz w:val="27"/>
          <w:szCs w:val="27"/>
        </w:rPr>
      </w:pPr>
      <w:r w:rsidRPr="00170038">
        <w:rPr>
          <w:rFonts w:ascii="MS Mincho" w:eastAsia="MS Mincho" w:hAnsi="MS Mincho" w:cs="MS Mincho" w:hint="eastAsia"/>
          <w:color w:val="222F3A"/>
          <w:sz w:val="27"/>
          <w:szCs w:val="27"/>
        </w:rPr>
        <w:t>心血管疾患は地球上の最大の死因であり、毎年推定</w:t>
      </w:r>
      <w:r w:rsidRPr="00170038">
        <w:rPr>
          <w:rFonts w:ascii="Georgia" w:hAnsi="Georgia" w:hint="eastAsia"/>
          <w:color w:val="222F3A"/>
          <w:sz w:val="27"/>
          <w:szCs w:val="27"/>
        </w:rPr>
        <w:t>1,790</w:t>
      </w:r>
      <w:r w:rsidRPr="00170038">
        <w:rPr>
          <w:rFonts w:ascii="MS Mincho" w:eastAsia="MS Mincho" w:hAnsi="MS Mincho" w:cs="MS Mincho" w:hint="eastAsia"/>
          <w:color w:val="222F3A"/>
          <w:sz w:val="27"/>
          <w:szCs w:val="27"/>
        </w:rPr>
        <w:t>万人が死亡しています。世界保健機関（</w:t>
      </w:r>
      <w:r w:rsidRPr="00170038">
        <w:rPr>
          <w:rFonts w:ascii="Georgia" w:hAnsi="Georgia" w:hint="eastAsia"/>
          <w:color w:val="222F3A"/>
          <w:sz w:val="27"/>
          <w:szCs w:val="27"/>
        </w:rPr>
        <w:t>WHO</w:t>
      </w:r>
      <w:r w:rsidRPr="00170038">
        <w:rPr>
          <w:rFonts w:ascii="MS Mincho" w:eastAsia="MS Mincho" w:hAnsi="MS Mincho" w:cs="MS Mincho" w:hint="eastAsia"/>
          <w:color w:val="222F3A"/>
          <w:sz w:val="27"/>
          <w:szCs w:val="27"/>
        </w:rPr>
        <w:t>）は、喫煙と間接喫煙がこれらの死亡のほぼ</w:t>
      </w:r>
      <w:r w:rsidRPr="00170038">
        <w:rPr>
          <w:rFonts w:ascii="Georgia" w:hAnsi="Georgia" w:hint="eastAsia"/>
          <w:color w:val="222F3A"/>
          <w:sz w:val="27"/>
          <w:szCs w:val="27"/>
        </w:rPr>
        <w:t>200</w:t>
      </w:r>
      <w:r w:rsidRPr="00170038">
        <w:rPr>
          <w:rFonts w:ascii="MS Mincho" w:eastAsia="MS Mincho" w:hAnsi="MS Mincho" w:cs="MS Mincho" w:hint="eastAsia"/>
          <w:color w:val="222F3A"/>
          <w:sz w:val="27"/>
          <w:szCs w:val="27"/>
        </w:rPr>
        <w:t>万人の原因であると報告しています。</w:t>
      </w:r>
    </w:p>
    <w:p w14:paraId="4FA5C2AB" w14:textId="2477ECB1" w:rsidR="001D558C" w:rsidRDefault="001D558C" w:rsidP="001D558C">
      <w:pPr>
        <w:shd w:val="clear" w:color="auto" w:fill="FFFFFF"/>
        <w:spacing w:after="405" w:line="240" w:lineRule="auto"/>
        <w:rPr>
          <w:rFonts w:ascii="Georgia" w:eastAsia="Times New Roman" w:hAnsi="Georgia" w:cs="Times New Roman"/>
          <w:color w:val="222F3A"/>
          <w:sz w:val="27"/>
          <w:szCs w:val="27"/>
        </w:rPr>
      </w:pPr>
      <w:proofErr w:type="spellStart"/>
      <w:r w:rsidRPr="001D558C">
        <w:rPr>
          <w:rFonts w:ascii="Georgia" w:eastAsia="Times New Roman" w:hAnsi="Georgia" w:cs="Times New Roman"/>
          <w:color w:val="222F3A"/>
          <w:sz w:val="27"/>
          <w:szCs w:val="27"/>
        </w:rPr>
        <w:t>Reudigar</w:t>
      </w:r>
      <w:proofErr w:type="spellEnd"/>
      <w:r w:rsidRPr="001D558C">
        <w:rPr>
          <w:rFonts w:ascii="Georgia" w:eastAsia="Times New Roman" w:hAnsi="Georgia" w:cs="Times New Roman"/>
          <w:color w:val="222F3A"/>
          <w:sz w:val="27"/>
          <w:szCs w:val="27"/>
        </w:rPr>
        <w:t xml:space="preserve"> </w:t>
      </w:r>
      <w:proofErr w:type="spellStart"/>
      <w:r w:rsidRPr="001D558C">
        <w:rPr>
          <w:rFonts w:ascii="Georgia" w:eastAsia="Times New Roman" w:hAnsi="Georgia" w:cs="Times New Roman"/>
          <w:color w:val="222F3A"/>
          <w:sz w:val="27"/>
          <w:szCs w:val="27"/>
        </w:rPr>
        <w:t>Krech</w:t>
      </w:r>
      <w:proofErr w:type="spellEnd"/>
      <w:r w:rsidRPr="001D558C">
        <w:rPr>
          <w:rFonts w:ascii="Georgia" w:eastAsia="Times New Roman" w:hAnsi="Georgia" w:cs="Times New Roman"/>
          <w:color w:val="222F3A"/>
          <w:sz w:val="27"/>
          <w:szCs w:val="27"/>
        </w:rPr>
        <w:t xml:space="preserve"> is Director for Health Promotion at the WHO. He told VOA that even life-long smokers who quit their deadly </w:t>
      </w:r>
      <w:r w:rsidRPr="001D558C">
        <w:rPr>
          <w:rFonts w:ascii="Georgia" w:eastAsia="Times New Roman" w:hAnsi="Georgia" w:cs="Times New Roman"/>
          <w:b/>
          <w:bCs/>
          <w:color w:val="222F3A"/>
          <w:sz w:val="27"/>
          <w:szCs w:val="27"/>
        </w:rPr>
        <w:t>habit</w:t>
      </w:r>
      <w:r w:rsidRPr="001D558C">
        <w:rPr>
          <w:rFonts w:ascii="Georgia" w:eastAsia="Times New Roman" w:hAnsi="Georgia" w:cs="Times New Roman"/>
          <w:color w:val="222F3A"/>
          <w:sz w:val="27"/>
          <w:szCs w:val="27"/>
        </w:rPr>
        <w:t> can prevent dying too soon from heart attack or </w:t>
      </w:r>
      <w:r w:rsidRPr="001D558C">
        <w:rPr>
          <w:rFonts w:ascii="Georgia" w:eastAsia="Times New Roman" w:hAnsi="Georgia" w:cs="Times New Roman"/>
          <w:b/>
          <w:bCs/>
          <w:color w:val="222F3A"/>
          <w:sz w:val="27"/>
          <w:szCs w:val="27"/>
        </w:rPr>
        <w:t>stroke</w:t>
      </w:r>
      <w:r w:rsidRPr="001D558C">
        <w:rPr>
          <w:rFonts w:ascii="Georgia" w:eastAsia="Times New Roman" w:hAnsi="Georgia" w:cs="Times New Roman"/>
          <w:color w:val="222F3A"/>
          <w:sz w:val="27"/>
          <w:szCs w:val="27"/>
        </w:rPr>
        <w:t>.</w:t>
      </w:r>
    </w:p>
    <w:p w14:paraId="27C000A5" w14:textId="7C5B6B43" w:rsidR="00170038" w:rsidRPr="001D558C" w:rsidRDefault="00170038" w:rsidP="001D558C">
      <w:pPr>
        <w:shd w:val="clear" w:color="auto" w:fill="FFFFFF"/>
        <w:spacing w:after="405" w:line="240" w:lineRule="auto"/>
        <w:rPr>
          <w:rFonts w:ascii="Georgia" w:eastAsia="Times New Roman" w:hAnsi="Georgia" w:cs="Times New Roman"/>
          <w:color w:val="222F3A"/>
          <w:sz w:val="27"/>
          <w:szCs w:val="27"/>
        </w:rPr>
      </w:pPr>
      <w:proofErr w:type="spellStart"/>
      <w:r w:rsidRPr="00170038">
        <w:rPr>
          <w:rFonts w:ascii="Georgia" w:eastAsia="Times New Roman" w:hAnsi="Georgia" w:cs="Times New Roman" w:hint="eastAsia"/>
          <w:color w:val="222F3A"/>
          <w:sz w:val="27"/>
          <w:szCs w:val="27"/>
        </w:rPr>
        <w:lastRenderedPageBreak/>
        <w:t>Reudigar</w:t>
      </w:r>
      <w:proofErr w:type="spellEnd"/>
      <w:r w:rsidRPr="00170038">
        <w:rPr>
          <w:rFonts w:ascii="Georgia" w:eastAsia="Times New Roman" w:hAnsi="Georgia" w:cs="Times New Roman" w:hint="eastAsia"/>
          <w:color w:val="222F3A"/>
          <w:sz w:val="27"/>
          <w:szCs w:val="27"/>
        </w:rPr>
        <w:t xml:space="preserve"> </w:t>
      </w:r>
      <w:proofErr w:type="spellStart"/>
      <w:r w:rsidRPr="00170038">
        <w:rPr>
          <w:rFonts w:ascii="Georgia" w:eastAsia="Times New Roman" w:hAnsi="Georgia" w:cs="Times New Roman" w:hint="eastAsia"/>
          <w:color w:val="222F3A"/>
          <w:sz w:val="27"/>
          <w:szCs w:val="27"/>
        </w:rPr>
        <w:t>Krech</w:t>
      </w:r>
      <w:proofErr w:type="spellEnd"/>
      <w:r w:rsidRPr="00170038">
        <w:rPr>
          <w:rFonts w:ascii="MS Mincho" w:eastAsia="MS Mincho" w:hAnsi="MS Mincho" w:cs="MS Mincho" w:hint="eastAsia"/>
          <w:color w:val="222F3A"/>
          <w:sz w:val="27"/>
          <w:szCs w:val="27"/>
        </w:rPr>
        <w:t>は、</w:t>
      </w:r>
      <w:r w:rsidRPr="00170038">
        <w:rPr>
          <w:rFonts w:ascii="Georgia" w:eastAsia="Times New Roman" w:hAnsi="Georgia" w:cs="Times New Roman" w:hint="eastAsia"/>
          <w:color w:val="222F3A"/>
          <w:sz w:val="27"/>
          <w:szCs w:val="27"/>
        </w:rPr>
        <w:t>WHO</w:t>
      </w:r>
      <w:r w:rsidRPr="00170038">
        <w:rPr>
          <w:rFonts w:ascii="MS Mincho" w:eastAsia="MS Mincho" w:hAnsi="MS Mincho" w:cs="MS Mincho" w:hint="eastAsia"/>
          <w:color w:val="222F3A"/>
          <w:sz w:val="27"/>
          <w:szCs w:val="27"/>
        </w:rPr>
        <w:t>のヘルスプロモーション担当ディレクターです。彼は</w:t>
      </w:r>
      <w:r w:rsidRPr="00170038">
        <w:rPr>
          <w:rFonts w:ascii="Georgia" w:eastAsia="Times New Roman" w:hAnsi="Georgia" w:cs="Times New Roman" w:hint="eastAsia"/>
          <w:color w:val="222F3A"/>
          <w:sz w:val="27"/>
          <w:szCs w:val="27"/>
        </w:rPr>
        <w:t>VOA</w:t>
      </w:r>
      <w:r w:rsidRPr="00170038">
        <w:rPr>
          <w:rFonts w:ascii="MS Mincho" w:eastAsia="MS Mincho" w:hAnsi="MS Mincho" w:cs="MS Mincho" w:hint="eastAsia"/>
          <w:color w:val="222F3A"/>
          <w:sz w:val="27"/>
          <w:szCs w:val="27"/>
        </w:rPr>
        <w:t>に、致命的な習慣をやめた生涯の喫煙者でさえ、心臓発作や脳卒中ですぐに死ぬのを防ぐことができると語った。</w:t>
      </w:r>
    </w:p>
    <w:p w14:paraId="252A0532" w14:textId="38C1678A" w:rsidR="001D558C" w:rsidRDefault="001D558C" w:rsidP="001D558C">
      <w:pPr>
        <w:shd w:val="clear" w:color="auto" w:fill="FFFFFF"/>
        <w:spacing w:after="405" w:line="240" w:lineRule="auto"/>
        <w:rPr>
          <w:rFonts w:ascii="Georgia" w:eastAsia="Times New Roman" w:hAnsi="Georgia" w:cs="Times New Roman"/>
          <w:color w:val="222F3A"/>
          <w:sz w:val="27"/>
          <w:szCs w:val="27"/>
        </w:rPr>
      </w:pPr>
      <w:r w:rsidRPr="001D558C">
        <w:rPr>
          <w:rFonts w:ascii="Georgia" w:eastAsia="Times New Roman" w:hAnsi="Georgia" w:cs="Times New Roman"/>
          <w:color w:val="222F3A"/>
          <w:sz w:val="27"/>
          <w:szCs w:val="27"/>
        </w:rPr>
        <w:t xml:space="preserve">“That’s the good news. If tobacco users take immediate action now and quit, then their risk of heart disease will decrease by 50 percent after one year of not smoking,” he said. </w:t>
      </w:r>
      <w:proofErr w:type="spellStart"/>
      <w:r w:rsidRPr="001D558C">
        <w:rPr>
          <w:rFonts w:ascii="Georgia" w:eastAsia="Times New Roman" w:hAnsi="Georgia" w:cs="Times New Roman"/>
          <w:color w:val="222F3A"/>
          <w:sz w:val="27"/>
          <w:szCs w:val="27"/>
        </w:rPr>
        <w:t>Krech</w:t>
      </w:r>
      <w:proofErr w:type="spellEnd"/>
      <w:r w:rsidRPr="001D558C">
        <w:rPr>
          <w:rFonts w:ascii="Georgia" w:eastAsia="Times New Roman" w:hAnsi="Georgia" w:cs="Times New Roman"/>
          <w:color w:val="222F3A"/>
          <w:sz w:val="27"/>
          <w:szCs w:val="27"/>
        </w:rPr>
        <w:t xml:space="preserve"> added that the health effects of quitting smoking are immediate.</w:t>
      </w:r>
    </w:p>
    <w:p w14:paraId="6EADF8F7" w14:textId="43923EC8" w:rsidR="00170038" w:rsidRPr="001D558C" w:rsidRDefault="00170038" w:rsidP="001D558C">
      <w:pPr>
        <w:shd w:val="clear" w:color="auto" w:fill="FFFFFF"/>
        <w:spacing w:after="405" w:line="240" w:lineRule="auto"/>
        <w:rPr>
          <w:rFonts w:ascii="Georgia" w:eastAsia="Times New Roman" w:hAnsi="Georgia" w:cs="Times New Roman"/>
          <w:color w:val="222F3A"/>
          <w:sz w:val="27"/>
          <w:szCs w:val="27"/>
        </w:rPr>
      </w:pPr>
      <w:r w:rsidRPr="00170038">
        <w:rPr>
          <w:rFonts w:ascii="MS Mincho" w:eastAsia="MS Mincho" w:hAnsi="MS Mincho" w:cs="MS Mincho" w:hint="eastAsia"/>
          <w:color w:val="222F3A"/>
          <w:sz w:val="27"/>
          <w:szCs w:val="27"/>
        </w:rPr>
        <w:t>「それは良いニュースです。たばこ使用者が今すぐ行動を起こし、禁煙すれば、</w:t>
      </w:r>
      <w:r w:rsidRPr="00170038">
        <w:rPr>
          <w:rFonts w:ascii="Georgia" w:eastAsia="Times New Roman" w:hAnsi="Georgia" w:cs="Times New Roman" w:hint="eastAsia"/>
          <w:color w:val="222F3A"/>
          <w:sz w:val="27"/>
          <w:szCs w:val="27"/>
        </w:rPr>
        <w:t>1</w:t>
      </w:r>
      <w:r w:rsidRPr="00170038">
        <w:rPr>
          <w:rFonts w:ascii="MS Mincho" w:eastAsia="MS Mincho" w:hAnsi="MS Mincho" w:cs="MS Mincho" w:hint="eastAsia"/>
          <w:color w:val="222F3A"/>
          <w:sz w:val="27"/>
          <w:szCs w:val="27"/>
        </w:rPr>
        <w:t>年間禁煙した後、心臓病のリスクは</w:t>
      </w:r>
      <w:r w:rsidRPr="00170038">
        <w:rPr>
          <w:rFonts w:ascii="Georgia" w:eastAsia="Times New Roman" w:hAnsi="Georgia" w:cs="Times New Roman" w:hint="eastAsia"/>
          <w:color w:val="222F3A"/>
          <w:sz w:val="27"/>
          <w:szCs w:val="27"/>
        </w:rPr>
        <w:t>50</w:t>
      </w:r>
      <w:r w:rsidRPr="00170038">
        <w:rPr>
          <w:rFonts w:ascii="MS Mincho" w:eastAsia="MS Mincho" w:hAnsi="MS Mincho" w:cs="MS Mincho" w:hint="eastAsia"/>
          <w:color w:val="222F3A"/>
          <w:sz w:val="27"/>
          <w:szCs w:val="27"/>
        </w:rPr>
        <w:t>パーセント減少するでしょう」と彼は言いました。クレッチ氏は、禁煙による健康への影響はすぐに現れると付け加えた。</w:t>
      </w:r>
    </w:p>
    <w:p w14:paraId="701929F8" w14:textId="17A04A73" w:rsidR="001D558C" w:rsidRDefault="001D558C" w:rsidP="001D558C">
      <w:pPr>
        <w:shd w:val="clear" w:color="auto" w:fill="FFFFFF"/>
        <w:spacing w:after="405" w:line="240" w:lineRule="auto"/>
        <w:rPr>
          <w:rFonts w:ascii="Georgia" w:eastAsia="Times New Roman" w:hAnsi="Georgia" w:cs="Times New Roman"/>
          <w:color w:val="222F3A"/>
          <w:sz w:val="27"/>
          <w:szCs w:val="27"/>
        </w:rPr>
      </w:pPr>
      <w:r w:rsidRPr="001D558C">
        <w:rPr>
          <w:rFonts w:ascii="Georgia" w:eastAsia="Times New Roman" w:hAnsi="Georgia" w:cs="Times New Roman"/>
          <w:color w:val="222F3A"/>
          <w:sz w:val="27"/>
          <w:szCs w:val="27"/>
        </w:rPr>
        <w:t>Tobacco use presents the biggest threat. But other major risks for heart disease include lack of exercise, unhealthy diet, high blood pressure and cholesterol and being overweight.</w:t>
      </w:r>
    </w:p>
    <w:p w14:paraId="7B54CDA7" w14:textId="0134FB50" w:rsidR="00170038" w:rsidRPr="001D558C" w:rsidRDefault="00170038" w:rsidP="001D558C">
      <w:pPr>
        <w:shd w:val="clear" w:color="auto" w:fill="FFFFFF"/>
        <w:spacing w:after="405" w:line="240" w:lineRule="auto"/>
        <w:rPr>
          <w:rFonts w:ascii="Georgia" w:eastAsia="Times New Roman" w:hAnsi="Georgia" w:cs="Times New Roman"/>
          <w:color w:val="222F3A"/>
          <w:sz w:val="27"/>
          <w:szCs w:val="27"/>
        </w:rPr>
      </w:pPr>
      <w:r w:rsidRPr="00170038">
        <w:rPr>
          <w:rFonts w:ascii="MS Mincho" w:eastAsia="MS Mincho" w:hAnsi="MS Mincho" w:cs="MS Mincho" w:hint="eastAsia"/>
          <w:color w:val="222F3A"/>
          <w:sz w:val="27"/>
          <w:szCs w:val="27"/>
        </w:rPr>
        <w:t>タバコの使用は最大の脅威です。しかし、心臓病の他の主要なリスクには、運動不足、不健康な食事、高血圧、コレステロール、太りすぎなどがあります。</w:t>
      </w:r>
    </w:p>
    <w:p w14:paraId="106BFE97" w14:textId="716DF46E" w:rsidR="001D558C" w:rsidRDefault="001D558C" w:rsidP="001D558C">
      <w:pPr>
        <w:shd w:val="clear" w:color="auto" w:fill="FFFFFF"/>
        <w:spacing w:after="405" w:line="240" w:lineRule="auto"/>
        <w:rPr>
          <w:rFonts w:ascii="Georgia" w:eastAsia="Times New Roman" w:hAnsi="Georgia" w:cs="Times New Roman"/>
          <w:color w:val="222F3A"/>
          <w:sz w:val="27"/>
          <w:szCs w:val="27"/>
        </w:rPr>
      </w:pPr>
      <w:r w:rsidRPr="001D558C">
        <w:rPr>
          <w:rFonts w:ascii="Georgia" w:eastAsia="Times New Roman" w:hAnsi="Georgia" w:cs="Times New Roman"/>
          <w:color w:val="222F3A"/>
          <w:sz w:val="27"/>
          <w:szCs w:val="27"/>
        </w:rPr>
        <w:t xml:space="preserve">In addition, the WHO warns that high blood pressure and heart disease increase the risk of severe COVID-19. </w:t>
      </w:r>
      <w:proofErr w:type="spellStart"/>
      <w:r w:rsidRPr="001D558C">
        <w:rPr>
          <w:rFonts w:ascii="Georgia" w:eastAsia="Times New Roman" w:hAnsi="Georgia" w:cs="Times New Roman"/>
          <w:color w:val="222F3A"/>
          <w:sz w:val="27"/>
          <w:szCs w:val="27"/>
        </w:rPr>
        <w:t>Krech</w:t>
      </w:r>
      <w:proofErr w:type="spellEnd"/>
      <w:r w:rsidRPr="001D558C">
        <w:rPr>
          <w:rFonts w:ascii="Georgia" w:eastAsia="Times New Roman" w:hAnsi="Georgia" w:cs="Times New Roman"/>
          <w:color w:val="222F3A"/>
          <w:sz w:val="27"/>
          <w:szCs w:val="27"/>
        </w:rPr>
        <w:t xml:space="preserve"> said people are beginning to understand that smoking during a health crisis is not a good idea.</w:t>
      </w:r>
    </w:p>
    <w:p w14:paraId="22470B7C" w14:textId="2FDA85E6" w:rsidR="00170038" w:rsidRPr="001D558C" w:rsidRDefault="00170038" w:rsidP="001D558C">
      <w:pPr>
        <w:shd w:val="clear" w:color="auto" w:fill="FFFFFF"/>
        <w:spacing w:after="405" w:line="240" w:lineRule="auto"/>
        <w:rPr>
          <w:rFonts w:ascii="Georgia" w:eastAsia="Times New Roman" w:hAnsi="Georgia" w:cs="Times New Roman"/>
          <w:color w:val="222F3A"/>
          <w:sz w:val="27"/>
          <w:szCs w:val="27"/>
        </w:rPr>
      </w:pPr>
      <w:r w:rsidRPr="00170038">
        <w:rPr>
          <w:rFonts w:ascii="MS Mincho" w:eastAsia="MS Mincho" w:hAnsi="MS Mincho" w:cs="MS Mincho" w:hint="eastAsia"/>
          <w:color w:val="222F3A"/>
          <w:sz w:val="27"/>
          <w:szCs w:val="27"/>
        </w:rPr>
        <w:t>さらに、</w:t>
      </w:r>
      <w:r w:rsidRPr="00170038">
        <w:rPr>
          <w:rFonts w:ascii="Georgia" w:eastAsia="Times New Roman" w:hAnsi="Georgia" w:cs="Times New Roman" w:hint="eastAsia"/>
          <w:color w:val="222F3A"/>
          <w:sz w:val="27"/>
          <w:szCs w:val="27"/>
        </w:rPr>
        <w:t>WHO</w:t>
      </w:r>
      <w:r w:rsidRPr="00170038">
        <w:rPr>
          <w:rFonts w:ascii="MS Mincho" w:eastAsia="MS Mincho" w:hAnsi="MS Mincho" w:cs="MS Mincho" w:hint="eastAsia"/>
          <w:color w:val="222F3A"/>
          <w:sz w:val="27"/>
          <w:szCs w:val="27"/>
        </w:rPr>
        <w:t>は、高血圧と心臓病が重度の</w:t>
      </w:r>
      <w:r w:rsidRPr="00170038">
        <w:rPr>
          <w:rFonts w:ascii="Georgia" w:eastAsia="Times New Roman" w:hAnsi="Georgia" w:cs="Times New Roman" w:hint="eastAsia"/>
          <w:color w:val="222F3A"/>
          <w:sz w:val="27"/>
          <w:szCs w:val="27"/>
        </w:rPr>
        <w:t>COVID-19</w:t>
      </w:r>
      <w:r w:rsidRPr="00170038">
        <w:rPr>
          <w:rFonts w:ascii="MS Mincho" w:eastAsia="MS Mincho" w:hAnsi="MS Mincho" w:cs="MS Mincho" w:hint="eastAsia"/>
          <w:color w:val="222F3A"/>
          <w:sz w:val="27"/>
          <w:szCs w:val="27"/>
        </w:rPr>
        <w:t>のリスクを高めると警告しています。クレッチ氏は、健康危機の際に喫煙することは良い考えではないことを人々が理解し始めていると述べた。</w:t>
      </w:r>
    </w:p>
    <w:p w14:paraId="1A12A520" w14:textId="53C04914" w:rsidR="001D558C" w:rsidRDefault="001D558C" w:rsidP="001D558C">
      <w:pPr>
        <w:shd w:val="clear" w:color="auto" w:fill="FFFFFF"/>
        <w:spacing w:after="405" w:line="240" w:lineRule="auto"/>
        <w:rPr>
          <w:rFonts w:ascii="Georgia" w:eastAsia="Times New Roman" w:hAnsi="Georgia" w:cs="Times New Roman"/>
          <w:color w:val="222F3A"/>
          <w:sz w:val="27"/>
          <w:szCs w:val="27"/>
        </w:rPr>
      </w:pPr>
      <w:r w:rsidRPr="001D558C">
        <w:rPr>
          <w:rFonts w:ascii="Georgia" w:eastAsia="Times New Roman" w:hAnsi="Georgia" w:cs="Times New Roman"/>
          <w:color w:val="222F3A"/>
          <w:sz w:val="27"/>
          <w:szCs w:val="27"/>
        </w:rPr>
        <w:t xml:space="preserve">“There are about 400 million people who want to quit smoking because of COVID-19,” </w:t>
      </w:r>
      <w:proofErr w:type="spellStart"/>
      <w:r w:rsidRPr="001D558C">
        <w:rPr>
          <w:rFonts w:ascii="Georgia" w:eastAsia="Times New Roman" w:hAnsi="Georgia" w:cs="Times New Roman"/>
          <w:color w:val="222F3A"/>
          <w:sz w:val="27"/>
          <w:szCs w:val="27"/>
        </w:rPr>
        <w:t>Krech</w:t>
      </w:r>
      <w:proofErr w:type="spellEnd"/>
      <w:r w:rsidRPr="001D558C">
        <w:rPr>
          <w:rFonts w:ascii="Georgia" w:eastAsia="Times New Roman" w:hAnsi="Georgia" w:cs="Times New Roman"/>
          <w:color w:val="222F3A"/>
          <w:sz w:val="27"/>
          <w:szCs w:val="27"/>
        </w:rPr>
        <w:t xml:space="preserve"> said. He also said people know that they could develop </w:t>
      </w:r>
      <w:r w:rsidRPr="001D558C">
        <w:rPr>
          <w:rFonts w:ascii="Georgia" w:eastAsia="Times New Roman" w:hAnsi="Georgia" w:cs="Times New Roman"/>
          <w:color w:val="222F3A"/>
          <w:sz w:val="27"/>
          <w:szCs w:val="27"/>
        </w:rPr>
        <w:lastRenderedPageBreak/>
        <w:t>more severe </w:t>
      </w:r>
      <w:r w:rsidRPr="001D558C">
        <w:rPr>
          <w:rFonts w:ascii="Georgia" w:eastAsia="Times New Roman" w:hAnsi="Georgia" w:cs="Times New Roman"/>
          <w:b/>
          <w:bCs/>
          <w:color w:val="222F3A"/>
          <w:sz w:val="27"/>
          <w:szCs w:val="27"/>
        </w:rPr>
        <w:t>symptoms</w:t>
      </w:r>
      <w:r w:rsidRPr="001D558C">
        <w:rPr>
          <w:rFonts w:ascii="Georgia" w:eastAsia="Times New Roman" w:hAnsi="Georgia" w:cs="Times New Roman"/>
          <w:color w:val="222F3A"/>
          <w:sz w:val="27"/>
          <w:szCs w:val="27"/>
        </w:rPr>
        <w:t> if they smoke. While it is not easy to quit smoking, tools such as nicotine </w:t>
      </w:r>
      <w:r w:rsidRPr="001D558C">
        <w:rPr>
          <w:rFonts w:ascii="Georgia" w:eastAsia="Times New Roman" w:hAnsi="Georgia" w:cs="Times New Roman"/>
          <w:b/>
          <w:bCs/>
          <w:color w:val="222F3A"/>
          <w:sz w:val="27"/>
          <w:szCs w:val="27"/>
        </w:rPr>
        <w:t>patches</w:t>
      </w:r>
      <w:r w:rsidRPr="001D558C">
        <w:rPr>
          <w:rFonts w:ascii="Georgia" w:eastAsia="Times New Roman" w:hAnsi="Georgia" w:cs="Times New Roman"/>
          <w:color w:val="222F3A"/>
          <w:sz w:val="27"/>
          <w:szCs w:val="27"/>
        </w:rPr>
        <w:t> are available to help.</w:t>
      </w:r>
    </w:p>
    <w:p w14:paraId="12C064A0" w14:textId="4B6B5B8F" w:rsidR="00170038" w:rsidRPr="001D558C" w:rsidRDefault="00170038" w:rsidP="001D558C">
      <w:pPr>
        <w:shd w:val="clear" w:color="auto" w:fill="FFFFFF"/>
        <w:spacing w:after="405" w:line="240" w:lineRule="auto"/>
        <w:rPr>
          <w:rFonts w:ascii="Georgia" w:eastAsia="Times New Roman" w:hAnsi="Georgia" w:cs="Times New Roman"/>
          <w:color w:val="222F3A"/>
          <w:sz w:val="27"/>
          <w:szCs w:val="27"/>
        </w:rPr>
      </w:pPr>
      <w:r w:rsidRPr="00170038">
        <w:rPr>
          <w:rFonts w:ascii="MS Mincho" w:eastAsia="MS Mincho" w:hAnsi="MS Mincho" w:cs="MS Mincho" w:hint="eastAsia"/>
          <w:color w:val="222F3A"/>
          <w:sz w:val="27"/>
          <w:szCs w:val="27"/>
        </w:rPr>
        <w:t>「</w:t>
      </w:r>
      <w:r w:rsidRPr="00170038">
        <w:rPr>
          <w:rFonts w:ascii="Georgia" w:eastAsia="Times New Roman" w:hAnsi="Georgia" w:cs="Times New Roman" w:hint="eastAsia"/>
          <w:color w:val="222F3A"/>
          <w:sz w:val="27"/>
          <w:szCs w:val="27"/>
        </w:rPr>
        <w:t>COVID-19</w:t>
      </w:r>
      <w:r w:rsidRPr="00170038">
        <w:rPr>
          <w:rFonts w:ascii="MS Mincho" w:eastAsia="MS Mincho" w:hAnsi="MS Mincho" w:cs="MS Mincho" w:hint="eastAsia"/>
          <w:color w:val="222F3A"/>
          <w:sz w:val="27"/>
          <w:szCs w:val="27"/>
        </w:rPr>
        <w:t>のために禁煙を望んでいる人は約</w:t>
      </w:r>
      <w:r w:rsidRPr="00170038">
        <w:rPr>
          <w:rFonts w:ascii="Georgia" w:eastAsia="Times New Roman" w:hAnsi="Georgia" w:cs="Times New Roman" w:hint="eastAsia"/>
          <w:color w:val="222F3A"/>
          <w:sz w:val="27"/>
          <w:szCs w:val="27"/>
        </w:rPr>
        <w:t>4</w:t>
      </w:r>
      <w:r w:rsidRPr="00170038">
        <w:rPr>
          <w:rFonts w:ascii="MS Mincho" w:eastAsia="MS Mincho" w:hAnsi="MS Mincho" w:cs="MS Mincho" w:hint="eastAsia"/>
          <w:color w:val="222F3A"/>
          <w:sz w:val="27"/>
          <w:szCs w:val="27"/>
        </w:rPr>
        <w:t>億人います」と</w:t>
      </w:r>
      <w:proofErr w:type="spellStart"/>
      <w:r w:rsidRPr="00170038">
        <w:rPr>
          <w:rFonts w:ascii="Georgia" w:eastAsia="Times New Roman" w:hAnsi="Georgia" w:cs="Times New Roman" w:hint="eastAsia"/>
          <w:color w:val="222F3A"/>
          <w:sz w:val="27"/>
          <w:szCs w:val="27"/>
        </w:rPr>
        <w:t>Krech</w:t>
      </w:r>
      <w:proofErr w:type="spellEnd"/>
      <w:r w:rsidRPr="00170038">
        <w:rPr>
          <w:rFonts w:ascii="MS Mincho" w:eastAsia="MS Mincho" w:hAnsi="MS Mincho" w:cs="MS Mincho" w:hint="eastAsia"/>
          <w:color w:val="222F3A"/>
          <w:sz w:val="27"/>
          <w:szCs w:val="27"/>
        </w:rPr>
        <w:t>は言いました。彼はまた人々が彼らが喫煙するならば彼らがより深刻な症状を発症する可能性があることを知っていると言いました。禁煙は簡単ではありませんが、ニコチンパッチなどのツールが役立ちます。</w:t>
      </w:r>
    </w:p>
    <w:p w14:paraId="58556DED" w14:textId="6AA9A502" w:rsidR="001D558C" w:rsidRDefault="001D558C" w:rsidP="001D558C">
      <w:pPr>
        <w:shd w:val="clear" w:color="auto" w:fill="FFFFFF"/>
        <w:spacing w:after="405" w:line="240" w:lineRule="auto"/>
        <w:rPr>
          <w:rFonts w:ascii="Georgia" w:eastAsia="Times New Roman" w:hAnsi="Georgia" w:cs="Times New Roman"/>
          <w:color w:val="222F3A"/>
          <w:sz w:val="27"/>
          <w:szCs w:val="27"/>
        </w:rPr>
      </w:pPr>
      <w:r w:rsidRPr="001D558C">
        <w:rPr>
          <w:rFonts w:ascii="Georgia" w:eastAsia="Times New Roman" w:hAnsi="Georgia" w:cs="Times New Roman"/>
          <w:color w:val="222F3A"/>
          <w:sz w:val="27"/>
          <w:szCs w:val="27"/>
        </w:rPr>
        <w:t>However, the WHO warns against using smokeless tobacco, which every year it says, is linked to about 200,000 deaths from heart disease. The United Nations health agency adds that e-cigarettes also raise blood pressure. High blood pressure increases the risk of heart disease as well as COVID-19.</w:t>
      </w:r>
    </w:p>
    <w:p w14:paraId="092C3624" w14:textId="4140DE1D" w:rsidR="00170038" w:rsidRPr="001D558C" w:rsidRDefault="00170038" w:rsidP="001D558C">
      <w:pPr>
        <w:shd w:val="clear" w:color="auto" w:fill="FFFFFF"/>
        <w:spacing w:after="405" w:line="240" w:lineRule="auto"/>
        <w:rPr>
          <w:rFonts w:ascii="Georgia" w:eastAsia="Times New Roman" w:hAnsi="Georgia" w:cs="Times New Roman"/>
          <w:color w:val="222F3A"/>
          <w:sz w:val="27"/>
          <w:szCs w:val="27"/>
        </w:rPr>
      </w:pPr>
      <w:r w:rsidRPr="00170038">
        <w:rPr>
          <w:rFonts w:ascii="MS Mincho" w:eastAsia="MS Mincho" w:hAnsi="MS Mincho" w:cs="MS Mincho" w:hint="eastAsia"/>
          <w:color w:val="222F3A"/>
          <w:sz w:val="27"/>
          <w:szCs w:val="27"/>
        </w:rPr>
        <w:t>しかし、</w:t>
      </w:r>
      <w:r w:rsidRPr="00170038">
        <w:rPr>
          <w:rFonts w:ascii="Georgia" w:eastAsia="Times New Roman" w:hAnsi="Georgia" w:cs="Times New Roman" w:hint="eastAsia"/>
          <w:color w:val="222F3A"/>
          <w:sz w:val="27"/>
          <w:szCs w:val="27"/>
        </w:rPr>
        <w:t>WHO</w:t>
      </w:r>
      <w:r w:rsidRPr="00170038">
        <w:rPr>
          <w:rFonts w:ascii="MS Mincho" w:eastAsia="MS Mincho" w:hAnsi="MS Mincho" w:cs="MS Mincho" w:hint="eastAsia"/>
          <w:color w:val="222F3A"/>
          <w:sz w:val="27"/>
          <w:szCs w:val="27"/>
        </w:rPr>
        <w:t>は無煙たばこを使用しないよう警告しています。これは毎年、心臓病による約</w:t>
      </w:r>
      <w:r w:rsidRPr="00170038">
        <w:rPr>
          <w:rFonts w:ascii="Georgia" w:eastAsia="Times New Roman" w:hAnsi="Georgia" w:cs="Times New Roman" w:hint="eastAsia"/>
          <w:color w:val="222F3A"/>
          <w:sz w:val="27"/>
          <w:szCs w:val="27"/>
        </w:rPr>
        <w:t>20</w:t>
      </w:r>
      <w:r w:rsidRPr="00170038">
        <w:rPr>
          <w:rFonts w:ascii="MS Mincho" w:eastAsia="MS Mincho" w:hAnsi="MS Mincho" w:cs="MS Mincho" w:hint="eastAsia"/>
          <w:color w:val="222F3A"/>
          <w:sz w:val="27"/>
          <w:szCs w:val="27"/>
        </w:rPr>
        <w:t>万人の死亡に関連していると言われています。国連保健機関は、電子タバコも血圧を上昇させると付け加えています。高血圧は、</w:t>
      </w:r>
      <w:r w:rsidRPr="00170038">
        <w:rPr>
          <w:rFonts w:ascii="Georgia" w:eastAsia="Times New Roman" w:hAnsi="Georgia" w:cs="Times New Roman" w:hint="eastAsia"/>
          <w:color w:val="222F3A"/>
          <w:sz w:val="27"/>
          <w:szCs w:val="27"/>
        </w:rPr>
        <w:t>COVID-19</w:t>
      </w:r>
      <w:r w:rsidRPr="00170038">
        <w:rPr>
          <w:rFonts w:ascii="MS Mincho" w:eastAsia="MS Mincho" w:hAnsi="MS Mincho" w:cs="MS Mincho" w:hint="eastAsia"/>
          <w:color w:val="222F3A"/>
          <w:sz w:val="27"/>
          <w:szCs w:val="27"/>
        </w:rPr>
        <w:t>と同様に心臓病のリスクを高めます。</w:t>
      </w:r>
    </w:p>
    <w:p w14:paraId="60670ADE" w14:textId="772CCB50" w:rsidR="001D558C" w:rsidRDefault="001D558C" w:rsidP="001D558C">
      <w:pPr>
        <w:shd w:val="clear" w:color="auto" w:fill="FFFFFF"/>
        <w:spacing w:after="405" w:line="240" w:lineRule="auto"/>
        <w:rPr>
          <w:rFonts w:ascii="Georgia" w:eastAsia="Times New Roman" w:hAnsi="Georgia" w:cs="Times New Roman"/>
          <w:color w:val="222F3A"/>
          <w:sz w:val="27"/>
          <w:szCs w:val="27"/>
        </w:rPr>
      </w:pPr>
      <w:proofErr w:type="spellStart"/>
      <w:r w:rsidRPr="001D558C">
        <w:rPr>
          <w:rFonts w:ascii="Georgia" w:eastAsia="Times New Roman" w:hAnsi="Georgia" w:cs="Times New Roman"/>
          <w:color w:val="222F3A"/>
          <w:sz w:val="27"/>
          <w:szCs w:val="27"/>
        </w:rPr>
        <w:t>Krech</w:t>
      </w:r>
      <w:proofErr w:type="spellEnd"/>
      <w:r w:rsidRPr="001D558C">
        <w:rPr>
          <w:rFonts w:ascii="Georgia" w:eastAsia="Times New Roman" w:hAnsi="Georgia" w:cs="Times New Roman"/>
          <w:color w:val="222F3A"/>
          <w:sz w:val="27"/>
          <w:szCs w:val="27"/>
        </w:rPr>
        <w:t xml:space="preserve"> said governments can help people to quit by supporting some simple measures. They can create smoke-free areas, ban tobacco advertising and raise taxes on tobacco products.</w:t>
      </w:r>
    </w:p>
    <w:p w14:paraId="0C80AF4E" w14:textId="7712C2EB" w:rsidR="00170038" w:rsidRPr="001D558C" w:rsidRDefault="00170038" w:rsidP="001D558C">
      <w:pPr>
        <w:shd w:val="clear" w:color="auto" w:fill="FFFFFF"/>
        <w:spacing w:after="405" w:line="240" w:lineRule="auto"/>
        <w:rPr>
          <w:rFonts w:ascii="Georgia" w:eastAsia="Times New Roman" w:hAnsi="Georgia" w:cs="Times New Roman"/>
          <w:color w:val="222F3A"/>
          <w:sz w:val="27"/>
          <w:szCs w:val="27"/>
        </w:rPr>
      </w:pPr>
      <w:r w:rsidRPr="00170038">
        <w:rPr>
          <w:rFonts w:ascii="MS Mincho" w:eastAsia="MS Mincho" w:hAnsi="MS Mincho" w:cs="MS Mincho" w:hint="eastAsia"/>
          <w:color w:val="222F3A"/>
          <w:sz w:val="27"/>
          <w:szCs w:val="27"/>
        </w:rPr>
        <w:t>クレッチ氏は、政府はいくつかの簡単な措置を支援することで人々が辞めるのを助けることができると述べた。彼らは禁煙エリアを作り、たばこ広告を禁止し、たばこ製品に対する税金を引き上げることができます。</w:t>
      </w:r>
    </w:p>
    <w:p w14:paraId="6C18C475" w14:textId="77777777" w:rsidR="001D558C" w:rsidRPr="001D558C" w:rsidRDefault="001D558C" w:rsidP="001D558C">
      <w:pPr>
        <w:shd w:val="clear" w:color="auto" w:fill="FFFFFF"/>
        <w:spacing w:after="405" w:line="240" w:lineRule="auto"/>
        <w:rPr>
          <w:rFonts w:ascii="Georgia" w:eastAsia="Times New Roman" w:hAnsi="Georgia" w:cs="Times New Roman"/>
          <w:color w:val="222F3A"/>
          <w:sz w:val="27"/>
          <w:szCs w:val="27"/>
        </w:rPr>
      </w:pPr>
      <w:r w:rsidRPr="001D558C">
        <w:rPr>
          <w:rFonts w:ascii="Georgia" w:eastAsia="Times New Roman" w:hAnsi="Georgia" w:cs="Times New Roman"/>
          <w:color w:val="222F3A"/>
          <w:sz w:val="27"/>
          <w:szCs w:val="27"/>
        </w:rPr>
        <w:t>I’m Mario Ritter Jr.</w:t>
      </w:r>
    </w:p>
    <w:p w14:paraId="0D35A63B" w14:textId="77777777" w:rsidR="001D558C" w:rsidRPr="001D558C" w:rsidRDefault="001D558C" w:rsidP="001D558C">
      <w:pPr>
        <w:shd w:val="clear" w:color="auto" w:fill="FFFFFF"/>
        <w:spacing w:after="405" w:line="240" w:lineRule="auto"/>
        <w:rPr>
          <w:rFonts w:ascii="Georgia" w:eastAsia="Times New Roman" w:hAnsi="Georgia" w:cs="Times New Roman"/>
          <w:color w:val="222F3A"/>
          <w:sz w:val="27"/>
          <w:szCs w:val="27"/>
        </w:rPr>
      </w:pPr>
      <w:r w:rsidRPr="001D558C">
        <w:rPr>
          <w:rFonts w:ascii="Georgia" w:eastAsia="Times New Roman" w:hAnsi="Georgia" w:cs="Times New Roman"/>
          <w:i/>
          <w:iCs/>
          <w:color w:val="222F3A"/>
          <w:sz w:val="27"/>
          <w:szCs w:val="27"/>
        </w:rPr>
        <w:t xml:space="preserve">Lisa </w:t>
      </w:r>
      <w:proofErr w:type="spellStart"/>
      <w:r w:rsidRPr="001D558C">
        <w:rPr>
          <w:rFonts w:ascii="Georgia" w:eastAsia="Times New Roman" w:hAnsi="Georgia" w:cs="Times New Roman"/>
          <w:i/>
          <w:iCs/>
          <w:color w:val="222F3A"/>
          <w:sz w:val="27"/>
          <w:szCs w:val="27"/>
        </w:rPr>
        <w:t>Schlein</w:t>
      </w:r>
      <w:proofErr w:type="spellEnd"/>
      <w:r w:rsidRPr="001D558C">
        <w:rPr>
          <w:rFonts w:ascii="Georgia" w:eastAsia="Times New Roman" w:hAnsi="Georgia" w:cs="Times New Roman"/>
          <w:i/>
          <w:iCs/>
          <w:color w:val="222F3A"/>
          <w:sz w:val="27"/>
          <w:szCs w:val="27"/>
        </w:rPr>
        <w:t xml:space="preserve"> reported this story for VOANEWS. Mario Ritter Jr. adapted it for VOA Learning English. Hai Do was the editor.</w:t>
      </w:r>
    </w:p>
    <w:p w14:paraId="6E4658F4" w14:textId="77777777" w:rsidR="001D558C" w:rsidRPr="001D558C" w:rsidRDefault="001D558C" w:rsidP="001D558C">
      <w:pPr>
        <w:shd w:val="clear" w:color="auto" w:fill="FFFFFF"/>
        <w:spacing w:after="180" w:line="240" w:lineRule="auto"/>
        <w:outlineLvl w:val="1"/>
        <w:rPr>
          <w:rFonts w:ascii="Georgia" w:eastAsia="Times New Roman" w:hAnsi="Georgia" w:cs="Times New Roman"/>
          <w:color w:val="222F3A"/>
          <w:sz w:val="41"/>
          <w:szCs w:val="41"/>
        </w:rPr>
      </w:pPr>
      <w:r w:rsidRPr="001D558C">
        <w:rPr>
          <w:rFonts w:ascii="Georgia" w:eastAsia="Times New Roman" w:hAnsi="Georgia" w:cs="Times New Roman"/>
          <w:b/>
          <w:bCs/>
          <w:color w:val="222F3A"/>
          <w:sz w:val="41"/>
          <w:szCs w:val="41"/>
        </w:rPr>
        <w:t>Words in This Story</w:t>
      </w:r>
    </w:p>
    <w:p w14:paraId="1BCF7A03" w14:textId="77777777" w:rsidR="001D558C" w:rsidRPr="001D558C" w:rsidRDefault="001D558C" w:rsidP="001D558C">
      <w:pPr>
        <w:shd w:val="clear" w:color="auto" w:fill="FFFFFF"/>
        <w:spacing w:after="405" w:line="240" w:lineRule="auto"/>
        <w:rPr>
          <w:rFonts w:ascii="Georgia" w:eastAsia="Times New Roman" w:hAnsi="Georgia" w:cs="Times New Roman"/>
          <w:color w:val="222F3A"/>
          <w:sz w:val="27"/>
          <w:szCs w:val="27"/>
        </w:rPr>
      </w:pPr>
      <w:r w:rsidRPr="001D558C">
        <w:rPr>
          <w:rFonts w:ascii="Georgia" w:eastAsia="Times New Roman" w:hAnsi="Georgia" w:cs="Times New Roman"/>
          <w:b/>
          <w:bCs/>
          <w:color w:val="222F3A"/>
          <w:sz w:val="27"/>
          <w:szCs w:val="27"/>
        </w:rPr>
        <w:lastRenderedPageBreak/>
        <w:t>habit </w:t>
      </w:r>
      <w:r w:rsidRPr="001D558C">
        <w:rPr>
          <w:rFonts w:ascii="Georgia" w:eastAsia="Times New Roman" w:hAnsi="Georgia" w:cs="Times New Roman"/>
          <w:i/>
          <w:iCs/>
          <w:color w:val="222F3A"/>
          <w:sz w:val="27"/>
          <w:szCs w:val="27"/>
        </w:rPr>
        <w:t>–n. </w:t>
      </w:r>
      <w:r w:rsidRPr="001D558C">
        <w:rPr>
          <w:rFonts w:ascii="Georgia" w:eastAsia="Times New Roman" w:hAnsi="Georgia" w:cs="Times New Roman"/>
          <w:color w:val="222F3A"/>
          <w:sz w:val="27"/>
          <w:szCs w:val="27"/>
        </w:rPr>
        <w:t>a something that a person does in a repeated or regular way</w:t>
      </w:r>
    </w:p>
    <w:p w14:paraId="018888C1" w14:textId="77777777" w:rsidR="001D558C" w:rsidRPr="001D558C" w:rsidRDefault="001D558C" w:rsidP="001D558C">
      <w:pPr>
        <w:shd w:val="clear" w:color="auto" w:fill="FFFFFF"/>
        <w:spacing w:after="405" w:line="240" w:lineRule="auto"/>
        <w:rPr>
          <w:rFonts w:ascii="Georgia" w:eastAsia="Times New Roman" w:hAnsi="Georgia" w:cs="Times New Roman"/>
          <w:color w:val="222F3A"/>
          <w:sz w:val="27"/>
          <w:szCs w:val="27"/>
        </w:rPr>
      </w:pPr>
      <w:r w:rsidRPr="001D558C">
        <w:rPr>
          <w:rFonts w:ascii="Georgia" w:eastAsia="Times New Roman" w:hAnsi="Georgia" w:cs="Times New Roman"/>
          <w:b/>
          <w:bCs/>
          <w:color w:val="222F3A"/>
          <w:sz w:val="27"/>
          <w:szCs w:val="27"/>
        </w:rPr>
        <w:t>stroke </w:t>
      </w:r>
      <w:r w:rsidRPr="001D558C">
        <w:rPr>
          <w:rFonts w:ascii="Georgia" w:eastAsia="Times New Roman" w:hAnsi="Georgia" w:cs="Times New Roman"/>
          <w:i/>
          <w:iCs/>
          <w:color w:val="222F3A"/>
          <w:sz w:val="27"/>
          <w:szCs w:val="27"/>
        </w:rPr>
        <w:t>–n. </w:t>
      </w:r>
      <w:r w:rsidRPr="001D558C">
        <w:rPr>
          <w:rFonts w:ascii="Georgia" w:eastAsia="Times New Roman" w:hAnsi="Georgia" w:cs="Times New Roman"/>
          <w:color w:val="222F3A"/>
          <w:sz w:val="27"/>
          <w:szCs w:val="27"/>
        </w:rPr>
        <w:t>a serious medical condition when a blood vessel in the brain breaks or is blocked</w:t>
      </w:r>
    </w:p>
    <w:p w14:paraId="6DF30869" w14:textId="77777777" w:rsidR="001D558C" w:rsidRPr="001D558C" w:rsidRDefault="001D558C" w:rsidP="001D558C">
      <w:pPr>
        <w:shd w:val="clear" w:color="auto" w:fill="FFFFFF"/>
        <w:spacing w:after="405" w:line="240" w:lineRule="auto"/>
        <w:rPr>
          <w:rFonts w:ascii="Georgia" w:eastAsia="Times New Roman" w:hAnsi="Georgia" w:cs="Times New Roman"/>
          <w:color w:val="222F3A"/>
          <w:sz w:val="27"/>
          <w:szCs w:val="27"/>
        </w:rPr>
      </w:pPr>
      <w:r w:rsidRPr="001D558C">
        <w:rPr>
          <w:rFonts w:ascii="Georgia" w:eastAsia="Times New Roman" w:hAnsi="Georgia" w:cs="Times New Roman"/>
          <w:b/>
          <w:bCs/>
          <w:color w:val="222F3A"/>
          <w:sz w:val="27"/>
          <w:szCs w:val="27"/>
        </w:rPr>
        <w:t>symptom </w:t>
      </w:r>
      <w:r w:rsidRPr="001D558C">
        <w:rPr>
          <w:rFonts w:ascii="Georgia" w:eastAsia="Times New Roman" w:hAnsi="Georgia" w:cs="Times New Roman"/>
          <w:i/>
          <w:iCs/>
          <w:color w:val="222F3A"/>
          <w:sz w:val="27"/>
          <w:szCs w:val="27"/>
        </w:rPr>
        <w:t>–n. </w:t>
      </w:r>
      <w:r w:rsidRPr="001D558C">
        <w:rPr>
          <w:rFonts w:ascii="Georgia" w:eastAsia="Times New Roman" w:hAnsi="Georgia" w:cs="Times New Roman"/>
          <w:color w:val="222F3A"/>
          <w:sz w:val="27"/>
          <w:szCs w:val="27"/>
        </w:rPr>
        <w:t>a change in the body or mind that signals a disease is present</w:t>
      </w:r>
    </w:p>
    <w:p w14:paraId="1F969C1C" w14:textId="77777777" w:rsidR="001D558C" w:rsidRPr="001D558C" w:rsidRDefault="001D558C" w:rsidP="001D558C">
      <w:pPr>
        <w:shd w:val="clear" w:color="auto" w:fill="FFFFFF"/>
        <w:spacing w:after="405" w:line="240" w:lineRule="auto"/>
        <w:rPr>
          <w:rFonts w:ascii="Georgia" w:eastAsia="Times New Roman" w:hAnsi="Georgia" w:cs="Times New Roman"/>
          <w:color w:val="222F3A"/>
          <w:sz w:val="27"/>
          <w:szCs w:val="27"/>
        </w:rPr>
      </w:pPr>
      <w:r w:rsidRPr="001D558C">
        <w:rPr>
          <w:rFonts w:ascii="Georgia" w:eastAsia="Times New Roman" w:hAnsi="Georgia" w:cs="Times New Roman"/>
          <w:b/>
          <w:bCs/>
          <w:color w:val="222F3A"/>
          <w:sz w:val="27"/>
          <w:szCs w:val="27"/>
        </w:rPr>
        <w:t>patch </w:t>
      </w:r>
      <w:r w:rsidRPr="001D558C">
        <w:rPr>
          <w:rFonts w:ascii="Georgia" w:eastAsia="Times New Roman" w:hAnsi="Georgia" w:cs="Times New Roman"/>
          <w:i/>
          <w:iCs/>
          <w:color w:val="222F3A"/>
          <w:sz w:val="27"/>
          <w:szCs w:val="27"/>
        </w:rPr>
        <w:t>–n. </w:t>
      </w:r>
      <w:r w:rsidRPr="001D558C">
        <w:rPr>
          <w:rFonts w:ascii="Georgia" w:eastAsia="Times New Roman" w:hAnsi="Georgia" w:cs="Times New Roman"/>
          <w:color w:val="222F3A"/>
          <w:sz w:val="27"/>
          <w:szCs w:val="27"/>
        </w:rPr>
        <w:t>a piece of material that is stuck to the body which holds and spreads medicine</w:t>
      </w:r>
    </w:p>
    <w:p w14:paraId="050E2891" w14:textId="77777777" w:rsidR="001D558C" w:rsidRDefault="001D558C" w:rsidP="001D558C">
      <w:pPr>
        <w:pStyle w:val="NormalWeb"/>
        <w:shd w:val="clear" w:color="auto" w:fill="FFFFFF"/>
        <w:spacing w:before="0" w:beforeAutospacing="0" w:after="405" w:afterAutospacing="0"/>
        <w:rPr>
          <w:rFonts w:ascii="Georgia" w:hAnsi="Georgia"/>
          <w:color w:val="222F3A"/>
          <w:sz w:val="27"/>
          <w:szCs w:val="27"/>
        </w:rPr>
      </w:pPr>
    </w:p>
    <w:p w14:paraId="6BCFE449" w14:textId="77777777" w:rsidR="009E2647" w:rsidRPr="00293292" w:rsidRDefault="009E2647" w:rsidP="00293292"/>
    <w:sectPr w:rsidR="009E2647" w:rsidRPr="0029329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79AF5" w14:textId="77777777" w:rsidR="00753F76" w:rsidRDefault="00753F76" w:rsidP="00CA7F83">
      <w:pPr>
        <w:spacing w:after="0" w:line="240" w:lineRule="auto"/>
      </w:pPr>
      <w:r>
        <w:separator/>
      </w:r>
    </w:p>
  </w:endnote>
  <w:endnote w:type="continuationSeparator" w:id="0">
    <w:p w14:paraId="6A981F6C" w14:textId="77777777" w:rsidR="00753F76" w:rsidRDefault="00753F76" w:rsidP="00CA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446780"/>
      <w:docPartObj>
        <w:docPartGallery w:val="Page Numbers (Bottom of Page)"/>
        <w:docPartUnique/>
      </w:docPartObj>
    </w:sdtPr>
    <w:sdtEndPr>
      <w:rPr>
        <w:noProof/>
      </w:rPr>
    </w:sdtEndPr>
    <w:sdtContent>
      <w:p w14:paraId="42C017BF" w14:textId="0605EE6F" w:rsidR="00DC2097" w:rsidRDefault="00DC20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7AB387" w14:textId="77777777" w:rsidR="00DC2097" w:rsidRDefault="00DC2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58222" w14:textId="77777777" w:rsidR="00753F76" w:rsidRDefault="00753F76" w:rsidP="00CA7F83">
      <w:pPr>
        <w:spacing w:after="0" w:line="240" w:lineRule="auto"/>
      </w:pPr>
      <w:r>
        <w:separator/>
      </w:r>
    </w:p>
  </w:footnote>
  <w:footnote w:type="continuationSeparator" w:id="0">
    <w:p w14:paraId="274E003B" w14:textId="77777777" w:rsidR="00753F76" w:rsidRDefault="00753F76" w:rsidP="00CA7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C429" w14:textId="081A0129" w:rsidR="00CA7F83" w:rsidRDefault="00DC2097" w:rsidP="00DC2097">
    <w:pPr>
      <w:pStyle w:val="Header"/>
      <w:jc w:val="center"/>
    </w:pPr>
    <w:r>
      <w:rPr>
        <w:noProof/>
      </w:rPr>
      <w:drawing>
        <wp:inline distT="0" distB="0" distL="0" distR="0" wp14:anchorId="19D125F5" wp14:editId="2FEC899D">
          <wp:extent cx="36004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1543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61"/>
    <w:rsid w:val="00074AB2"/>
    <w:rsid w:val="00170038"/>
    <w:rsid w:val="001D558C"/>
    <w:rsid w:val="00293292"/>
    <w:rsid w:val="00400061"/>
    <w:rsid w:val="00680630"/>
    <w:rsid w:val="006F67A7"/>
    <w:rsid w:val="00753F76"/>
    <w:rsid w:val="00784E95"/>
    <w:rsid w:val="008848C0"/>
    <w:rsid w:val="00925B1A"/>
    <w:rsid w:val="009A14D1"/>
    <w:rsid w:val="009B13A0"/>
    <w:rsid w:val="009D11A6"/>
    <w:rsid w:val="009E2647"/>
    <w:rsid w:val="00A63B47"/>
    <w:rsid w:val="00B111E9"/>
    <w:rsid w:val="00B1459F"/>
    <w:rsid w:val="00CA7F83"/>
    <w:rsid w:val="00CE1867"/>
    <w:rsid w:val="00DA2B62"/>
    <w:rsid w:val="00DC2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C8BD"/>
  <w15:chartTrackingRefBased/>
  <w15:docId w15:val="{9B3D2D4D-C039-437D-9AFE-AB42B1B4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D55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00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0061"/>
    <w:rPr>
      <w:b/>
      <w:bCs/>
    </w:rPr>
  </w:style>
  <w:style w:type="character" w:styleId="Emphasis">
    <w:name w:val="Emphasis"/>
    <w:basedOn w:val="DefaultParagraphFont"/>
    <w:uiPriority w:val="20"/>
    <w:qFormat/>
    <w:rsid w:val="00400061"/>
    <w:rPr>
      <w:i/>
      <w:iCs/>
    </w:rPr>
  </w:style>
  <w:style w:type="paragraph" w:styleId="HTMLPreformatted">
    <w:name w:val="HTML Preformatted"/>
    <w:basedOn w:val="Normal"/>
    <w:link w:val="HTMLPreformattedChar"/>
    <w:uiPriority w:val="99"/>
    <w:semiHidden/>
    <w:unhideWhenUsed/>
    <w:rsid w:val="0029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3292"/>
    <w:rPr>
      <w:rFonts w:ascii="Courier New" w:eastAsia="Times New Roman" w:hAnsi="Courier New" w:cs="Courier New"/>
      <w:sz w:val="20"/>
      <w:szCs w:val="20"/>
    </w:rPr>
  </w:style>
  <w:style w:type="character" w:customStyle="1" w:styleId="y2iqfc">
    <w:name w:val="y2iqfc"/>
    <w:basedOn w:val="DefaultParagraphFont"/>
    <w:rsid w:val="00293292"/>
  </w:style>
  <w:style w:type="character" w:styleId="Hyperlink">
    <w:name w:val="Hyperlink"/>
    <w:basedOn w:val="DefaultParagraphFont"/>
    <w:uiPriority w:val="99"/>
    <w:unhideWhenUsed/>
    <w:rsid w:val="00293292"/>
    <w:rPr>
      <w:color w:val="0563C1" w:themeColor="hyperlink"/>
      <w:u w:val="single"/>
    </w:rPr>
  </w:style>
  <w:style w:type="character" w:styleId="UnresolvedMention">
    <w:name w:val="Unresolved Mention"/>
    <w:basedOn w:val="DefaultParagraphFont"/>
    <w:uiPriority w:val="99"/>
    <w:semiHidden/>
    <w:unhideWhenUsed/>
    <w:rsid w:val="00293292"/>
    <w:rPr>
      <w:color w:val="605E5C"/>
      <w:shd w:val="clear" w:color="auto" w:fill="E1DFDD"/>
    </w:rPr>
  </w:style>
  <w:style w:type="paragraph" w:styleId="Header">
    <w:name w:val="header"/>
    <w:basedOn w:val="Normal"/>
    <w:link w:val="HeaderChar"/>
    <w:uiPriority w:val="99"/>
    <w:unhideWhenUsed/>
    <w:rsid w:val="00CA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F83"/>
  </w:style>
  <w:style w:type="paragraph" w:styleId="Footer">
    <w:name w:val="footer"/>
    <w:basedOn w:val="Normal"/>
    <w:link w:val="FooterChar"/>
    <w:uiPriority w:val="99"/>
    <w:unhideWhenUsed/>
    <w:rsid w:val="00CA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F83"/>
  </w:style>
  <w:style w:type="character" w:customStyle="1" w:styleId="Heading2Char">
    <w:name w:val="Heading 2 Char"/>
    <w:basedOn w:val="DefaultParagraphFont"/>
    <w:link w:val="Heading2"/>
    <w:uiPriority w:val="9"/>
    <w:rsid w:val="001D558C"/>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6966">
      <w:bodyDiv w:val="1"/>
      <w:marLeft w:val="0"/>
      <w:marRight w:val="0"/>
      <w:marTop w:val="0"/>
      <w:marBottom w:val="0"/>
      <w:divBdr>
        <w:top w:val="none" w:sz="0" w:space="0" w:color="auto"/>
        <w:left w:val="none" w:sz="0" w:space="0" w:color="auto"/>
        <w:bottom w:val="none" w:sz="0" w:space="0" w:color="auto"/>
        <w:right w:val="none" w:sz="0" w:space="0" w:color="auto"/>
      </w:divBdr>
    </w:div>
    <w:div w:id="54400650">
      <w:bodyDiv w:val="1"/>
      <w:marLeft w:val="0"/>
      <w:marRight w:val="0"/>
      <w:marTop w:val="0"/>
      <w:marBottom w:val="0"/>
      <w:divBdr>
        <w:top w:val="none" w:sz="0" w:space="0" w:color="auto"/>
        <w:left w:val="none" w:sz="0" w:space="0" w:color="auto"/>
        <w:bottom w:val="none" w:sz="0" w:space="0" w:color="auto"/>
        <w:right w:val="none" w:sz="0" w:space="0" w:color="auto"/>
      </w:divBdr>
    </w:div>
    <w:div w:id="429551243">
      <w:bodyDiv w:val="1"/>
      <w:marLeft w:val="0"/>
      <w:marRight w:val="0"/>
      <w:marTop w:val="0"/>
      <w:marBottom w:val="0"/>
      <w:divBdr>
        <w:top w:val="none" w:sz="0" w:space="0" w:color="auto"/>
        <w:left w:val="none" w:sz="0" w:space="0" w:color="auto"/>
        <w:bottom w:val="none" w:sz="0" w:space="0" w:color="auto"/>
        <w:right w:val="none" w:sz="0" w:space="0" w:color="auto"/>
      </w:divBdr>
    </w:div>
    <w:div w:id="586383069">
      <w:bodyDiv w:val="1"/>
      <w:marLeft w:val="0"/>
      <w:marRight w:val="0"/>
      <w:marTop w:val="0"/>
      <w:marBottom w:val="0"/>
      <w:divBdr>
        <w:top w:val="none" w:sz="0" w:space="0" w:color="auto"/>
        <w:left w:val="none" w:sz="0" w:space="0" w:color="auto"/>
        <w:bottom w:val="none" w:sz="0" w:space="0" w:color="auto"/>
        <w:right w:val="none" w:sz="0" w:space="0" w:color="auto"/>
      </w:divBdr>
    </w:div>
    <w:div w:id="660894665">
      <w:bodyDiv w:val="1"/>
      <w:marLeft w:val="0"/>
      <w:marRight w:val="0"/>
      <w:marTop w:val="0"/>
      <w:marBottom w:val="0"/>
      <w:divBdr>
        <w:top w:val="none" w:sz="0" w:space="0" w:color="auto"/>
        <w:left w:val="none" w:sz="0" w:space="0" w:color="auto"/>
        <w:bottom w:val="none" w:sz="0" w:space="0" w:color="auto"/>
        <w:right w:val="none" w:sz="0" w:space="0" w:color="auto"/>
      </w:divBdr>
    </w:div>
    <w:div w:id="704987197">
      <w:bodyDiv w:val="1"/>
      <w:marLeft w:val="0"/>
      <w:marRight w:val="0"/>
      <w:marTop w:val="0"/>
      <w:marBottom w:val="0"/>
      <w:divBdr>
        <w:top w:val="none" w:sz="0" w:space="0" w:color="auto"/>
        <w:left w:val="none" w:sz="0" w:space="0" w:color="auto"/>
        <w:bottom w:val="none" w:sz="0" w:space="0" w:color="auto"/>
        <w:right w:val="none" w:sz="0" w:space="0" w:color="auto"/>
      </w:divBdr>
    </w:div>
    <w:div w:id="759183303">
      <w:bodyDiv w:val="1"/>
      <w:marLeft w:val="0"/>
      <w:marRight w:val="0"/>
      <w:marTop w:val="0"/>
      <w:marBottom w:val="0"/>
      <w:divBdr>
        <w:top w:val="none" w:sz="0" w:space="0" w:color="auto"/>
        <w:left w:val="none" w:sz="0" w:space="0" w:color="auto"/>
        <w:bottom w:val="none" w:sz="0" w:space="0" w:color="auto"/>
        <w:right w:val="none" w:sz="0" w:space="0" w:color="auto"/>
      </w:divBdr>
    </w:div>
    <w:div w:id="850341763">
      <w:bodyDiv w:val="1"/>
      <w:marLeft w:val="0"/>
      <w:marRight w:val="0"/>
      <w:marTop w:val="0"/>
      <w:marBottom w:val="0"/>
      <w:divBdr>
        <w:top w:val="none" w:sz="0" w:space="0" w:color="auto"/>
        <w:left w:val="none" w:sz="0" w:space="0" w:color="auto"/>
        <w:bottom w:val="none" w:sz="0" w:space="0" w:color="auto"/>
        <w:right w:val="none" w:sz="0" w:space="0" w:color="auto"/>
      </w:divBdr>
    </w:div>
    <w:div w:id="981884676">
      <w:bodyDiv w:val="1"/>
      <w:marLeft w:val="0"/>
      <w:marRight w:val="0"/>
      <w:marTop w:val="0"/>
      <w:marBottom w:val="0"/>
      <w:divBdr>
        <w:top w:val="none" w:sz="0" w:space="0" w:color="auto"/>
        <w:left w:val="none" w:sz="0" w:space="0" w:color="auto"/>
        <w:bottom w:val="none" w:sz="0" w:space="0" w:color="auto"/>
        <w:right w:val="none" w:sz="0" w:space="0" w:color="auto"/>
      </w:divBdr>
    </w:div>
    <w:div w:id="1063598873">
      <w:bodyDiv w:val="1"/>
      <w:marLeft w:val="0"/>
      <w:marRight w:val="0"/>
      <w:marTop w:val="0"/>
      <w:marBottom w:val="0"/>
      <w:divBdr>
        <w:top w:val="none" w:sz="0" w:space="0" w:color="auto"/>
        <w:left w:val="none" w:sz="0" w:space="0" w:color="auto"/>
        <w:bottom w:val="none" w:sz="0" w:space="0" w:color="auto"/>
        <w:right w:val="none" w:sz="0" w:space="0" w:color="auto"/>
      </w:divBdr>
    </w:div>
    <w:div w:id="1104574987">
      <w:bodyDiv w:val="1"/>
      <w:marLeft w:val="0"/>
      <w:marRight w:val="0"/>
      <w:marTop w:val="0"/>
      <w:marBottom w:val="0"/>
      <w:divBdr>
        <w:top w:val="none" w:sz="0" w:space="0" w:color="auto"/>
        <w:left w:val="none" w:sz="0" w:space="0" w:color="auto"/>
        <w:bottom w:val="none" w:sz="0" w:space="0" w:color="auto"/>
        <w:right w:val="none" w:sz="0" w:space="0" w:color="auto"/>
      </w:divBdr>
    </w:div>
    <w:div w:id="1219785335">
      <w:bodyDiv w:val="1"/>
      <w:marLeft w:val="0"/>
      <w:marRight w:val="0"/>
      <w:marTop w:val="0"/>
      <w:marBottom w:val="0"/>
      <w:divBdr>
        <w:top w:val="none" w:sz="0" w:space="0" w:color="auto"/>
        <w:left w:val="none" w:sz="0" w:space="0" w:color="auto"/>
        <w:bottom w:val="none" w:sz="0" w:space="0" w:color="auto"/>
        <w:right w:val="none" w:sz="0" w:space="0" w:color="auto"/>
      </w:divBdr>
    </w:div>
    <w:div w:id="1223366304">
      <w:bodyDiv w:val="1"/>
      <w:marLeft w:val="0"/>
      <w:marRight w:val="0"/>
      <w:marTop w:val="0"/>
      <w:marBottom w:val="0"/>
      <w:divBdr>
        <w:top w:val="none" w:sz="0" w:space="0" w:color="auto"/>
        <w:left w:val="none" w:sz="0" w:space="0" w:color="auto"/>
        <w:bottom w:val="none" w:sz="0" w:space="0" w:color="auto"/>
        <w:right w:val="none" w:sz="0" w:space="0" w:color="auto"/>
      </w:divBdr>
    </w:div>
    <w:div w:id="1256747126">
      <w:bodyDiv w:val="1"/>
      <w:marLeft w:val="0"/>
      <w:marRight w:val="0"/>
      <w:marTop w:val="0"/>
      <w:marBottom w:val="0"/>
      <w:divBdr>
        <w:top w:val="none" w:sz="0" w:space="0" w:color="auto"/>
        <w:left w:val="none" w:sz="0" w:space="0" w:color="auto"/>
        <w:bottom w:val="none" w:sz="0" w:space="0" w:color="auto"/>
        <w:right w:val="none" w:sz="0" w:space="0" w:color="auto"/>
      </w:divBdr>
    </w:div>
    <w:div w:id="1657493989">
      <w:bodyDiv w:val="1"/>
      <w:marLeft w:val="0"/>
      <w:marRight w:val="0"/>
      <w:marTop w:val="0"/>
      <w:marBottom w:val="0"/>
      <w:divBdr>
        <w:top w:val="none" w:sz="0" w:space="0" w:color="auto"/>
        <w:left w:val="none" w:sz="0" w:space="0" w:color="auto"/>
        <w:bottom w:val="none" w:sz="0" w:space="0" w:color="auto"/>
        <w:right w:val="none" w:sz="0" w:space="0" w:color="auto"/>
      </w:divBdr>
    </w:div>
    <w:div w:id="1735278230">
      <w:bodyDiv w:val="1"/>
      <w:marLeft w:val="0"/>
      <w:marRight w:val="0"/>
      <w:marTop w:val="0"/>
      <w:marBottom w:val="0"/>
      <w:divBdr>
        <w:top w:val="none" w:sz="0" w:space="0" w:color="auto"/>
        <w:left w:val="none" w:sz="0" w:space="0" w:color="auto"/>
        <w:bottom w:val="none" w:sz="0" w:space="0" w:color="auto"/>
        <w:right w:val="none" w:sz="0" w:space="0" w:color="auto"/>
      </w:divBdr>
    </w:div>
    <w:div w:id="1848132319">
      <w:bodyDiv w:val="1"/>
      <w:marLeft w:val="0"/>
      <w:marRight w:val="0"/>
      <w:marTop w:val="0"/>
      <w:marBottom w:val="0"/>
      <w:divBdr>
        <w:top w:val="none" w:sz="0" w:space="0" w:color="auto"/>
        <w:left w:val="none" w:sz="0" w:space="0" w:color="auto"/>
        <w:bottom w:val="none" w:sz="0" w:space="0" w:color="auto"/>
        <w:right w:val="none" w:sz="0" w:space="0" w:color="auto"/>
      </w:divBdr>
    </w:div>
    <w:div w:id="1894729955">
      <w:bodyDiv w:val="1"/>
      <w:marLeft w:val="0"/>
      <w:marRight w:val="0"/>
      <w:marTop w:val="0"/>
      <w:marBottom w:val="0"/>
      <w:divBdr>
        <w:top w:val="none" w:sz="0" w:space="0" w:color="auto"/>
        <w:left w:val="none" w:sz="0" w:space="0" w:color="auto"/>
        <w:bottom w:val="none" w:sz="0" w:space="0" w:color="auto"/>
        <w:right w:val="none" w:sz="0" w:space="0" w:color="auto"/>
      </w:divBdr>
    </w:div>
    <w:div w:id="1948151782">
      <w:bodyDiv w:val="1"/>
      <w:marLeft w:val="0"/>
      <w:marRight w:val="0"/>
      <w:marTop w:val="0"/>
      <w:marBottom w:val="0"/>
      <w:divBdr>
        <w:top w:val="none" w:sz="0" w:space="0" w:color="auto"/>
        <w:left w:val="none" w:sz="0" w:space="0" w:color="auto"/>
        <w:bottom w:val="none" w:sz="0" w:space="0" w:color="auto"/>
        <w:right w:val="none" w:sz="0" w:space="0" w:color="auto"/>
      </w:divBdr>
    </w:div>
    <w:div w:id="1971478474">
      <w:bodyDiv w:val="1"/>
      <w:marLeft w:val="0"/>
      <w:marRight w:val="0"/>
      <w:marTop w:val="0"/>
      <w:marBottom w:val="0"/>
      <w:divBdr>
        <w:top w:val="none" w:sz="0" w:space="0" w:color="auto"/>
        <w:left w:val="none" w:sz="0" w:space="0" w:color="auto"/>
        <w:bottom w:val="none" w:sz="0" w:space="0" w:color="auto"/>
        <w:right w:val="none" w:sz="0" w:space="0" w:color="auto"/>
      </w:divBdr>
    </w:div>
    <w:div w:id="2017729393">
      <w:bodyDiv w:val="1"/>
      <w:marLeft w:val="0"/>
      <w:marRight w:val="0"/>
      <w:marTop w:val="0"/>
      <w:marBottom w:val="0"/>
      <w:divBdr>
        <w:top w:val="none" w:sz="0" w:space="0" w:color="auto"/>
        <w:left w:val="none" w:sz="0" w:space="0" w:color="auto"/>
        <w:bottom w:val="none" w:sz="0" w:space="0" w:color="auto"/>
        <w:right w:val="none" w:sz="0" w:space="0" w:color="auto"/>
      </w:divBdr>
    </w:div>
    <w:div w:id="202404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arningenglish.voanews.com/a/who-quitting-smoking-has-immediate-health-effects/560196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911CA-E153-4951-89A1-0063CA60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4</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Kazuaki Uekawa</dc:creator>
  <cp:keywords/>
  <dc:description/>
  <cp:lastModifiedBy>Kazuaki Uekawa</cp:lastModifiedBy>
  <cp:revision>7</cp:revision>
  <dcterms:created xsi:type="dcterms:W3CDTF">2021-10-03T23:28:00Z</dcterms:created>
  <dcterms:modified xsi:type="dcterms:W3CDTF">2021-10-10T16:42:00Z</dcterms:modified>
</cp:coreProperties>
</file>